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2C024" w14:textId="4AD32818" w:rsidR="00DC08AD" w:rsidRPr="00DC08AD" w:rsidRDefault="00DC08AD" w:rsidP="00DC08AD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09777456"/>
      <w:r w:rsidRPr="00DC08AD">
        <w:rPr>
          <w:rFonts w:ascii="Times New Roman" w:hAnsi="Times New Roman" w:cs="Times New Roman"/>
          <w:b/>
          <w:bCs/>
          <w:sz w:val="28"/>
          <w:szCs w:val="28"/>
        </w:rPr>
        <w:t>Рубежный контроль 1</w:t>
      </w:r>
    </w:p>
    <w:p w14:paraId="13582289" w14:textId="74032DD8" w:rsidR="007B67CF" w:rsidRPr="00DC08AD" w:rsidRDefault="00DC08AD" w:rsidP="00DC08AD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C08AD">
        <w:rPr>
          <w:rFonts w:ascii="Times New Roman" w:hAnsi="Times New Roman" w:cs="Times New Roman"/>
          <w:b/>
          <w:bCs/>
          <w:sz w:val="28"/>
          <w:szCs w:val="28"/>
        </w:rPr>
        <w:t>Вопросы</w:t>
      </w:r>
    </w:p>
    <w:bookmarkEnd w:id="0"/>
    <w:p w14:paraId="5E234891" w14:textId="020B6B37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B7981">
        <w:rPr>
          <w:rFonts w:ascii="Times New Roman" w:hAnsi="Times New Roman" w:cs="Times New Roman"/>
          <w:sz w:val="28"/>
          <w:szCs w:val="28"/>
        </w:rPr>
        <w:t xml:space="preserve"> Основная терминология недропользования</w:t>
      </w:r>
    </w:p>
    <w:p w14:paraId="4FCC4FEE" w14:textId="292D33E0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B7981">
        <w:rPr>
          <w:rFonts w:ascii="Times New Roman" w:hAnsi="Times New Roman" w:cs="Times New Roman"/>
          <w:sz w:val="28"/>
          <w:szCs w:val="28"/>
        </w:rPr>
        <w:t xml:space="preserve"> Принципы законодательства о недрах и недропользовании</w:t>
      </w:r>
    </w:p>
    <w:p w14:paraId="1E7D719A" w14:textId="1F3C0A07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B7981">
        <w:rPr>
          <w:rFonts w:ascii="Times New Roman" w:hAnsi="Times New Roman" w:cs="Times New Roman"/>
          <w:sz w:val="28"/>
          <w:szCs w:val="28"/>
        </w:rPr>
        <w:t xml:space="preserve"> Государственное геологическое изучение недр</w:t>
      </w:r>
    </w:p>
    <w:p w14:paraId="272B8FE2" w14:textId="674AA4B2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CB7981" w:rsidRPr="00CB7981">
        <w:rPr>
          <w:rFonts w:ascii="Times New Roman" w:hAnsi="Times New Roman" w:cs="Times New Roman"/>
          <w:sz w:val="28"/>
          <w:szCs w:val="28"/>
        </w:rPr>
        <w:t xml:space="preserve"> </w:t>
      </w:r>
      <w:r w:rsidR="00CB7981">
        <w:rPr>
          <w:rFonts w:ascii="Times New Roman" w:hAnsi="Times New Roman" w:cs="Times New Roman"/>
          <w:sz w:val="28"/>
          <w:szCs w:val="28"/>
        </w:rPr>
        <w:t>Параметры кондиций</w:t>
      </w:r>
    </w:p>
    <w:p w14:paraId="1BD0871E" w14:textId="3EBA8A54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CB7981">
        <w:rPr>
          <w:rFonts w:ascii="Times New Roman" w:hAnsi="Times New Roman" w:cs="Times New Roman"/>
          <w:sz w:val="28"/>
          <w:szCs w:val="28"/>
        </w:rPr>
        <w:t xml:space="preserve"> Функции уполномоченного органа в области использования недр</w:t>
      </w:r>
    </w:p>
    <w:p w14:paraId="3A388C81" w14:textId="67016271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CB7981">
        <w:rPr>
          <w:rFonts w:ascii="Times New Roman" w:hAnsi="Times New Roman" w:cs="Times New Roman"/>
          <w:sz w:val="28"/>
          <w:szCs w:val="28"/>
        </w:rPr>
        <w:t xml:space="preserve"> Технологические свойства минерального сырья</w:t>
      </w:r>
    </w:p>
    <w:p w14:paraId="5ED82BD3" w14:textId="77777777" w:rsidR="00DC08AD" w:rsidRDefault="00DC08AD" w:rsidP="00DC08A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35C696" w14:textId="3AC94D38" w:rsidR="00DC08AD" w:rsidRDefault="00DC08AD" w:rsidP="00DC08AD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C08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* Примечание: Ответы на вопросы должны быть полными и содержать только нужную информацию. При оформлении ответа, вставляем титульный лист (по стандарту) с указанием ФИО студента, группы, ФИО преподавателя, года выполнения и т.д.</w:t>
      </w:r>
    </w:p>
    <w:p w14:paraId="66ED9847" w14:textId="77777777" w:rsidR="00CB7981" w:rsidRDefault="00CB7981" w:rsidP="00DC08AD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424B551" w14:textId="77777777" w:rsidR="00CB7981" w:rsidRDefault="00CB7981" w:rsidP="00DC08AD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7E8108B" w14:textId="77777777" w:rsidR="00CB7981" w:rsidRPr="00DC08AD" w:rsidRDefault="00CB7981" w:rsidP="00DC08AD">
      <w:pPr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CB7981" w:rsidRPr="00DC08AD" w:rsidSect="0045317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7CF"/>
    <w:rsid w:val="000D2B6E"/>
    <w:rsid w:val="001717D0"/>
    <w:rsid w:val="00183E7E"/>
    <w:rsid w:val="00417355"/>
    <w:rsid w:val="00453176"/>
    <w:rsid w:val="007B67CF"/>
    <w:rsid w:val="008A0D2A"/>
    <w:rsid w:val="00AC623E"/>
    <w:rsid w:val="00CB7981"/>
    <w:rsid w:val="00D00205"/>
    <w:rsid w:val="00DC08AD"/>
    <w:rsid w:val="00E9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84CA1"/>
  <w15:chartTrackingRefBased/>
  <w15:docId w15:val="{D136FF2B-2C0D-4E7E-B260-3A1AAEE01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8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APyatkov</dc:creator>
  <cp:keywords/>
  <dc:description/>
  <cp:lastModifiedBy>Пользователь</cp:lastModifiedBy>
  <cp:revision>4</cp:revision>
  <cp:lastPrinted>2024-11-19T07:49:00Z</cp:lastPrinted>
  <dcterms:created xsi:type="dcterms:W3CDTF">2025-09-26T05:07:00Z</dcterms:created>
  <dcterms:modified xsi:type="dcterms:W3CDTF">2025-09-26T06:11:00Z</dcterms:modified>
</cp:coreProperties>
</file>